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FB" w:rsidRDefault="00000FFB" w:rsidP="00000F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00FFB" w:rsidRPr="00452DFC" w:rsidRDefault="00000FFB" w:rsidP="00000FF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000FFB" w:rsidRPr="00452DFC" w:rsidRDefault="00000FFB" w:rsidP="00000F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000FFB" w:rsidRDefault="00000FFB" w:rsidP="00000FF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BE4D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опорних знань</w:t>
      </w:r>
    </w:p>
    <w:p w:rsidR="00000FFB" w:rsidRDefault="00000FFB" w:rsidP="0000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000FFB" w:rsidRDefault="00000FFB" w:rsidP="0000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питаннями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речення?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граматична основа речення?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члени речення крім головних вам відомі?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другорядні члени речення?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другорядні члени речення вам відомі?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означення?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Якою частиною мови в реченні може бути виражене означення?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питання відповідає означення?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додаток?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частинами мови в реченні можуть бути виражені додатки?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питання відповідає додаток?</w:t>
      </w:r>
    </w:p>
    <w:p w:rsidR="00000FFB" w:rsidRDefault="00000FFB" w:rsidP="00000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 речення з додатком.</w:t>
      </w:r>
    </w:p>
    <w:p w:rsidR="00000FFB" w:rsidRPr="00FB169A" w:rsidRDefault="00000FFB" w:rsidP="00000FF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. Повідомлення теми, мети й завдань уроку</w:t>
      </w:r>
    </w:p>
    <w:p w:rsidR="00000FFB" w:rsidRDefault="00000FFB" w:rsidP="00000FF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навчального матеріалу</w:t>
      </w:r>
    </w:p>
    <w:p w:rsidR="00000FFB" w:rsidRDefault="00000FFB" w:rsidP="00000F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учителя</w:t>
      </w:r>
    </w:p>
    <w:p w:rsidR="00000FFB" w:rsidRDefault="00000FFB" w:rsidP="00000F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Обставина – це другорядний член речення, який називає ознаку дії (місце, час, причину, мету, спосіб) і відповідає на питання де?, куди?, звідки?, коли?, чому?, як?, з якою метою?, яким способом?. Обставина у реченні можуть бути виражені іменником (Не шукай щастя </w:t>
      </w:r>
      <w:r w:rsidRPr="00AC57B8">
        <w:rPr>
          <w:rFonts w:ascii="Times New Roman" w:hAnsi="Times New Roman" w:cs="Times New Roman"/>
          <w:b/>
          <w:sz w:val="28"/>
          <w:szCs w:val="28"/>
          <w:lang w:val="uk-UA"/>
        </w:rPr>
        <w:t>за морем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(Г. Сковорода)),  прислівником (Я так </w:t>
      </w:r>
      <w:r w:rsidRPr="00AC57B8">
        <w:rPr>
          <w:rFonts w:ascii="Times New Roman" w:hAnsi="Times New Roman" w:cs="Times New Roman"/>
          <w:b/>
          <w:sz w:val="28"/>
          <w:szCs w:val="28"/>
          <w:lang w:val="uk-UA"/>
        </w:rPr>
        <w:t>мало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57B8">
        <w:rPr>
          <w:rFonts w:ascii="Times New Roman" w:hAnsi="Times New Roman" w:cs="Times New Roman"/>
          <w:b/>
          <w:sz w:val="28"/>
          <w:szCs w:val="28"/>
          <w:lang w:val="uk-UA"/>
        </w:rPr>
        <w:t>небагато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благав у Бога (Т. Шевченко</w:t>
      </w:r>
      <w:r w:rsidR="00AC57B8">
        <w:rPr>
          <w:rFonts w:ascii="Times New Roman" w:hAnsi="Times New Roman" w:cs="Times New Roman"/>
          <w:sz w:val="28"/>
          <w:szCs w:val="28"/>
          <w:lang w:val="uk-UA"/>
        </w:rPr>
        <w:t xml:space="preserve">)), дієприслівником ( Раділи </w:t>
      </w:r>
      <w:proofErr w:type="spellStart"/>
      <w:r w:rsidR="00AC57B8">
        <w:rPr>
          <w:rFonts w:ascii="Times New Roman" w:hAnsi="Times New Roman" w:cs="Times New Roman"/>
          <w:sz w:val="28"/>
          <w:szCs w:val="28"/>
          <w:lang w:val="uk-UA"/>
        </w:rPr>
        <w:t>люде</w:t>
      </w:r>
      <w:proofErr w:type="spellEnd"/>
      <w:r w:rsidR="00AC57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7B8" w:rsidRPr="00AC57B8">
        <w:rPr>
          <w:rFonts w:ascii="Times New Roman" w:hAnsi="Times New Roman" w:cs="Times New Roman"/>
          <w:b/>
          <w:sz w:val="28"/>
          <w:szCs w:val="28"/>
          <w:lang w:val="uk-UA"/>
        </w:rPr>
        <w:t>встаючи</w:t>
      </w:r>
      <w:r w:rsidR="00AC57B8">
        <w:rPr>
          <w:rFonts w:ascii="Times New Roman" w:hAnsi="Times New Roman" w:cs="Times New Roman"/>
          <w:sz w:val="28"/>
          <w:szCs w:val="28"/>
          <w:lang w:val="uk-UA"/>
        </w:rPr>
        <w:t xml:space="preserve"> (Т. Шевченко)).</w:t>
      </w:r>
    </w:p>
    <w:p w:rsidR="00000FFB" w:rsidRDefault="00000FFB" w:rsidP="00000F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47">
        <w:rPr>
          <w:rFonts w:ascii="Times New Roman" w:hAnsi="Times New Roman" w:cs="Times New Roman"/>
          <w:sz w:val="28"/>
          <w:szCs w:val="28"/>
          <w:lang w:val="uk-UA"/>
        </w:rPr>
        <w:t>Опрацювання теоретичного матеріалу на ст. 64</w:t>
      </w:r>
    </w:p>
    <w:p w:rsidR="00000FFB" w:rsidRDefault="00000FFB" w:rsidP="00000F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AC57B8">
        <w:rPr>
          <w:rFonts w:ascii="Times New Roman" w:hAnsi="Times New Roman" w:cs="Times New Roman"/>
          <w:sz w:val="28"/>
          <w:szCs w:val="28"/>
          <w:lang w:val="uk-UA"/>
        </w:rPr>
        <w:t>з підручником (вправа 141, ст. 66)</w:t>
      </w:r>
    </w:p>
    <w:p w:rsidR="00AC57B8" w:rsidRPr="009C0947" w:rsidRDefault="00AC57B8" w:rsidP="00000F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картками. </w:t>
      </w:r>
    </w:p>
    <w:p w:rsidR="00AC57B8" w:rsidRDefault="00AC57B8" w:rsidP="00000F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FFB" w:rsidRPr="00E84D65" w:rsidRDefault="00000FFB" w:rsidP="00000FF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4D6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. Підсумки уроку</w:t>
      </w:r>
    </w:p>
    <w:p w:rsidR="00000FFB" w:rsidRDefault="00000FFB" w:rsidP="00000FF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E642E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Домашнє завдання</w:t>
      </w:r>
    </w:p>
    <w:p w:rsidR="00000FFB" w:rsidRDefault="00000FFB" w:rsidP="00000FFB">
      <w:r>
        <w:rPr>
          <w:rFonts w:ascii="Times New Roman" w:hAnsi="Times New Roman" w:cs="Times New Roman"/>
          <w:sz w:val="28"/>
          <w:szCs w:val="28"/>
          <w:lang w:val="uk-UA"/>
        </w:rPr>
        <w:t>Придумати і записати в зошит п’ять речень, поширивши їх додатками.</w:t>
      </w:r>
    </w:p>
    <w:p w:rsidR="004F0B09" w:rsidRDefault="004F0B09"/>
    <w:sectPr w:rsidR="004F0B09" w:rsidSect="005E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789"/>
    <w:multiLevelType w:val="hybridMultilevel"/>
    <w:tmpl w:val="6BAC1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36E69"/>
    <w:multiLevelType w:val="hybridMultilevel"/>
    <w:tmpl w:val="729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FB"/>
    <w:rsid w:val="00000FFB"/>
    <w:rsid w:val="004F0B09"/>
    <w:rsid w:val="00AC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2015-11-07T19:01:00Z</dcterms:created>
  <dcterms:modified xsi:type="dcterms:W3CDTF">2015-11-07T19:16:00Z</dcterms:modified>
</cp:coreProperties>
</file>