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5" w:rsidRPr="00E11EC5" w:rsidRDefault="00806C30" w:rsidP="00E11EC5">
      <w:pPr>
        <w:jc w:val="center"/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</w:pPr>
      <w:r w:rsidRPr="00E11EC5"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  <w:t>Річка Либідь</w:t>
      </w:r>
    </w:p>
    <w:p w:rsidR="00806C30" w:rsidRPr="009C7854" w:rsidRDefault="00806C30" w:rsidP="00806C30">
      <w:pPr>
        <w:rPr>
          <w:rFonts w:ascii="Times New Roman" w:hAnsi="Times New Roman"/>
          <w:color w:val="000000"/>
          <w:sz w:val="24"/>
          <w:szCs w:val="17"/>
          <w:shd w:val="clear" w:color="auto" w:fill="FFFFFF"/>
        </w:rPr>
      </w:pPr>
      <w:r w:rsidRPr="00E11EC5">
        <w:rPr>
          <w:rFonts w:ascii="Times New Roman" w:hAnsi="Times New Roman"/>
          <w:color w:val="000000"/>
          <w:sz w:val="24"/>
          <w:szCs w:val="17"/>
          <w:lang w:val="uk-UA"/>
        </w:rPr>
        <w:br/>
      </w:r>
      <w:r w:rsidRPr="00E11EC5">
        <w:rPr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  <w:t xml:space="preserve">Річка Либідь пішла від сліз </w:t>
      </w:r>
      <w:proofErr w:type="spellStart"/>
      <w:r w:rsidRPr="00E11EC5">
        <w:rPr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  <w:t>Либеді</w:t>
      </w:r>
      <w:proofErr w:type="spellEnd"/>
      <w:r w:rsidRPr="00E11EC5">
        <w:rPr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  <w:t xml:space="preserve">, дочки якогось київського князя. </w:t>
      </w:r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Вона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була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чудова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</w:t>
      </w:r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усіх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країв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світу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з’їжджались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молоді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лицарі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князі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королевичі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просити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її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руки. Та княжна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чути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не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хотіла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про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весілля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Королевичі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порадились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між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собою,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здвигнули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плечима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припоясали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булатні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мечі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</w:t>
      </w:r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іли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свої</w:t>
      </w:r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х</w:t>
      </w:r>
      <w:proofErr w:type="spellEnd"/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вірних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коней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роз’їхалися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.</w:t>
      </w:r>
      <w:r w:rsidRPr="009C7854">
        <w:rPr>
          <w:rStyle w:val="apple-converted-space"/>
          <w:rFonts w:ascii="Times New Roman" w:hAnsi="Times New Roman"/>
          <w:color w:val="000000"/>
          <w:sz w:val="24"/>
          <w:szCs w:val="17"/>
          <w:shd w:val="clear" w:color="auto" w:fill="FFFFFF"/>
        </w:rPr>
        <w:t> </w:t>
      </w:r>
      <w:r w:rsidRPr="009C7854">
        <w:rPr>
          <w:rFonts w:ascii="Times New Roman" w:hAnsi="Times New Roman"/>
          <w:color w:val="000000"/>
          <w:sz w:val="24"/>
          <w:szCs w:val="17"/>
        </w:rPr>
        <w:br/>
      </w:r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Пусто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сумно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зробилося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в княжому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палаці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Не стало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хоробрих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лицарів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не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прекрасних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королевичів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Минуло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кілька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літ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Помер князь.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Сумним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було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життя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молодої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дівчини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Дні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ночі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вона плакала. </w:t>
      </w:r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</w:t>
      </w:r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цих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сліз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пішов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струмочок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який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називається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Либіддю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.</w:t>
      </w:r>
    </w:p>
    <w:p w:rsidR="00BE20A6" w:rsidRDefault="00BE20A6"/>
    <w:sectPr w:rsidR="00BE20A6" w:rsidSect="006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30"/>
    <w:rsid w:val="00674F06"/>
    <w:rsid w:val="00806C30"/>
    <w:rsid w:val="00BE20A6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2014-08-05T18:03:00Z</dcterms:created>
  <dcterms:modified xsi:type="dcterms:W3CDTF">2014-08-08T11:37:00Z</dcterms:modified>
</cp:coreProperties>
</file>