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CA" w:rsidRPr="00723CB8" w:rsidRDefault="00C02CCA" w:rsidP="00C02CCA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Theme="majorHAnsi" w:hAnsiTheme="majorHAnsi" w:cs="Arial"/>
          <w:color w:val="000000" w:themeColor="text1"/>
          <w:sz w:val="28"/>
          <w:szCs w:val="18"/>
        </w:rPr>
      </w:pPr>
      <w:proofErr w:type="spellStart"/>
      <w:r w:rsidRPr="00723CB8">
        <w:rPr>
          <w:rFonts w:asciiTheme="majorHAnsi" w:hAnsiTheme="majorHAnsi" w:cs="Arial"/>
          <w:b/>
          <w:bCs/>
          <w:iCs/>
          <w:color w:val="000000" w:themeColor="text1"/>
          <w:sz w:val="28"/>
          <w:szCs w:val="18"/>
        </w:rPr>
        <w:t>Мій</w:t>
      </w:r>
      <w:proofErr w:type="spellEnd"/>
      <w:r w:rsidRPr="00723CB8">
        <w:rPr>
          <w:rFonts w:asciiTheme="majorHAnsi" w:hAnsiTheme="majorHAnsi" w:cs="Arial"/>
          <w:b/>
          <w:bCs/>
          <w:iCs/>
          <w:color w:val="000000" w:themeColor="text1"/>
          <w:sz w:val="28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b/>
          <w:bCs/>
          <w:iCs/>
          <w:color w:val="000000" w:themeColor="text1"/>
          <w:sz w:val="28"/>
          <w:szCs w:val="18"/>
        </w:rPr>
        <w:t>клас</w:t>
      </w:r>
      <w:proofErr w:type="spellEnd"/>
    </w:p>
    <w:p w:rsidR="00C02CCA" w:rsidRPr="00723CB8" w:rsidRDefault="00C02CCA" w:rsidP="00C02CC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222222"/>
          <w:szCs w:val="18"/>
        </w:rPr>
      </w:pPr>
      <w:proofErr w:type="gramStart"/>
      <w:r w:rsidRPr="00723CB8">
        <w:rPr>
          <w:rFonts w:asciiTheme="majorHAnsi" w:hAnsiTheme="majorHAnsi" w:cs="Arial"/>
          <w:color w:val="222222"/>
          <w:szCs w:val="18"/>
        </w:rPr>
        <w:t>Наше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шкільне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навчання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часто проходить у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кабінеті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української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мови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та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літератури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Я хочу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описати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його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бо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це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сучасна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класна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кімната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Вона простора та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св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ітла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тому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що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в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ній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великі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вікна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</w:t>
      </w:r>
      <w:proofErr w:type="gramStart"/>
      <w:r w:rsidRPr="00723CB8">
        <w:rPr>
          <w:rFonts w:asciiTheme="majorHAnsi" w:hAnsiTheme="majorHAnsi" w:cs="Arial"/>
          <w:color w:val="222222"/>
          <w:szCs w:val="18"/>
        </w:rPr>
        <w:t>На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вікнах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висять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білі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мережані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гардини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та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прозорі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блакитні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штори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>.</w:t>
      </w:r>
    </w:p>
    <w:p w:rsidR="00C02CCA" w:rsidRPr="00723CB8" w:rsidRDefault="00C02CCA" w:rsidP="00C02CC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222222"/>
          <w:szCs w:val="18"/>
        </w:rPr>
      </w:pPr>
      <w:r w:rsidRPr="00723CB8">
        <w:rPr>
          <w:rFonts w:asciiTheme="majorHAnsi" w:hAnsiTheme="majorHAnsi" w:cs="Arial"/>
          <w:color w:val="222222"/>
          <w:szCs w:val="18"/>
        </w:rPr>
        <w:t xml:space="preserve">У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класі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стоять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нові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св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ітло-бежеві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парти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та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такі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ж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стільці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тільки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ще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з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зеленою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облямівкою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з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боків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Від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світлих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меблів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вся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класна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кімната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видається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ще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світлішою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Меблі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в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класі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зроблені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з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дерева.</w:t>
      </w:r>
    </w:p>
    <w:p w:rsidR="00C02CCA" w:rsidRPr="00723CB8" w:rsidRDefault="00C02CCA" w:rsidP="00C02CC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222222"/>
          <w:szCs w:val="18"/>
        </w:rPr>
      </w:pP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Ст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іни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класної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кімнати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пофарбовані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в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блідо-зелений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колір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На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стінах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висить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кілька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портретів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українських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поетів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та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письменників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Над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класною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дошкою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знаходиться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портрет Тараса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Шевченка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прикрашений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двома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рушниками. А на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ст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інах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висять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портрети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Лесі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Українки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та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Івана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Франка, 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також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репродукція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картини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про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козака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Мамая.</w:t>
      </w:r>
    </w:p>
    <w:p w:rsidR="00C02CCA" w:rsidRPr="00723CB8" w:rsidRDefault="00C02CCA" w:rsidP="00C02CC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222222"/>
          <w:szCs w:val="18"/>
        </w:rPr>
      </w:pPr>
      <w:r w:rsidRPr="00723CB8">
        <w:rPr>
          <w:rFonts w:asciiTheme="majorHAnsi" w:hAnsiTheme="majorHAnsi" w:cs="Arial"/>
          <w:color w:val="222222"/>
          <w:szCs w:val="18"/>
        </w:rPr>
        <w:t xml:space="preserve">У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класі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ще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є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гарні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нові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шафи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такого ж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св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ітлого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відтінку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як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парти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На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їхніх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полицях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розставлені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книги в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яскравих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обкладинках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та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л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ітературні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журнали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>.</w:t>
      </w:r>
    </w:p>
    <w:p w:rsidR="00C02CCA" w:rsidRPr="00723CB8" w:rsidRDefault="00C02CCA" w:rsidP="00C02CC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222222"/>
          <w:szCs w:val="18"/>
        </w:rPr>
      </w:pPr>
      <w:proofErr w:type="spellStart"/>
      <w:r w:rsidRPr="00723CB8">
        <w:rPr>
          <w:rFonts w:asciiTheme="majorHAnsi" w:hAnsiTheme="majorHAnsi" w:cs="Arial"/>
          <w:color w:val="222222"/>
          <w:szCs w:val="18"/>
        </w:rPr>
        <w:t>Ще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в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кабінеті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багато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живих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квітів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великих та маленьких. Вони стоять на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п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ідвіконнях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на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шафах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Квіти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приносять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до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школи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зі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своїх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домівок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вчителі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або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дарують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для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кабі</w:t>
      </w:r>
      <w:proofErr w:type="gramStart"/>
      <w:r w:rsidRPr="00723CB8">
        <w:rPr>
          <w:rFonts w:asciiTheme="majorHAnsi" w:hAnsiTheme="majorHAnsi" w:cs="Arial"/>
          <w:color w:val="222222"/>
          <w:szCs w:val="18"/>
        </w:rPr>
        <w:t>нету</w:t>
      </w:r>
      <w:proofErr w:type="spellEnd"/>
      <w:proofErr w:type="gram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учні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>.</w:t>
      </w:r>
    </w:p>
    <w:p w:rsidR="00C02CCA" w:rsidRPr="00723CB8" w:rsidRDefault="00C02CCA" w:rsidP="00C02CC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222222"/>
          <w:szCs w:val="18"/>
        </w:rPr>
      </w:pPr>
      <w:r w:rsidRPr="00723CB8">
        <w:rPr>
          <w:rFonts w:asciiTheme="majorHAnsi" w:hAnsiTheme="majorHAnsi" w:cs="Arial"/>
          <w:color w:val="222222"/>
          <w:szCs w:val="18"/>
        </w:rPr>
        <w:t xml:space="preserve">Я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недаремно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написав,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що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кабінет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української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мови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та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л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ітератури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–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сучасний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У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ньому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є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плазмовий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екран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для перегляду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навчальних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матер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іалів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фільмів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та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презентацій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Поруч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з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ним на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спеціальній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поличці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розміщено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медіаплееер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який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п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ідключається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до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екрану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.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Сюди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можна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вставляти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диски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«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флешки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». </w:t>
      </w:r>
      <w:proofErr w:type="spellStart"/>
      <w:proofErr w:type="gramStart"/>
      <w:r w:rsidRPr="00723CB8">
        <w:rPr>
          <w:rFonts w:asciiTheme="majorHAnsi" w:hAnsiTheme="majorHAnsi" w:cs="Arial"/>
          <w:color w:val="222222"/>
          <w:szCs w:val="18"/>
        </w:rPr>
        <w:t>Ц</w:t>
      </w:r>
      <w:proofErr w:type="gramEnd"/>
      <w:r w:rsidRPr="00723CB8">
        <w:rPr>
          <w:rFonts w:asciiTheme="majorHAnsi" w:hAnsiTheme="majorHAnsi" w:cs="Arial"/>
          <w:color w:val="222222"/>
          <w:szCs w:val="18"/>
        </w:rPr>
        <w:t>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нові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технології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в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класі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розташовані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по-сусідству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 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із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звичайною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чорною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дошкою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, на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якій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пишуть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 xml:space="preserve"> </w:t>
      </w:r>
      <w:proofErr w:type="spellStart"/>
      <w:r w:rsidRPr="00723CB8">
        <w:rPr>
          <w:rFonts w:asciiTheme="majorHAnsi" w:hAnsiTheme="majorHAnsi" w:cs="Arial"/>
          <w:color w:val="222222"/>
          <w:szCs w:val="18"/>
        </w:rPr>
        <w:t>крейдою</w:t>
      </w:r>
      <w:proofErr w:type="spellEnd"/>
      <w:r w:rsidRPr="00723CB8">
        <w:rPr>
          <w:rFonts w:asciiTheme="majorHAnsi" w:hAnsiTheme="majorHAnsi" w:cs="Arial"/>
          <w:color w:val="222222"/>
          <w:szCs w:val="18"/>
        </w:rPr>
        <w:t>.</w:t>
      </w:r>
    </w:p>
    <w:p w:rsidR="004546DB" w:rsidRDefault="004546DB"/>
    <w:sectPr w:rsidR="004546DB" w:rsidSect="0059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CCA"/>
    <w:rsid w:val="004546DB"/>
    <w:rsid w:val="005963FE"/>
    <w:rsid w:val="00723CB8"/>
    <w:rsid w:val="00C0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2014-08-20T14:29:00Z</dcterms:created>
  <dcterms:modified xsi:type="dcterms:W3CDTF">2014-08-22T13:01:00Z</dcterms:modified>
</cp:coreProperties>
</file>