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EB" w:rsidRPr="00C666EB" w:rsidRDefault="00C666EB" w:rsidP="00C666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r w:rsidRPr="00C666EB">
        <w:rPr>
          <w:rFonts w:ascii="Tahoma" w:hAnsi="Tahoma" w:cs="Tahoma"/>
          <w:b/>
        </w:rPr>
        <w:t>Моє дитинство</w:t>
      </w:r>
    </w:p>
    <w:bookmarkEnd w:id="0"/>
    <w:p w:rsidR="00C666EB" w:rsidRDefault="00C666EB" w:rsidP="00C666E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C666EB" w:rsidRDefault="00C666EB" w:rsidP="00C66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Дитинство — найпрекрасніший і безтурботний час. Тільки розуміємо ми це тоді, коли стаємо дорослішими. Дитинство — основа нашого життя. Маленькі, ми реагуємо на світ по іншому, ніж дорослі: ми не пристосовуємося, що не лицеміримо, ми відкрито висловлюємо свою думку. «Устами </w:t>
      </w:r>
      <w:proofErr w:type="spellStart"/>
      <w:r>
        <w:rPr>
          <w:rFonts w:ascii="Tahoma" w:hAnsi="Tahoma" w:cs="Tahoma"/>
        </w:rPr>
        <w:t>младенца</w:t>
      </w:r>
      <w:proofErr w:type="spellEnd"/>
      <w:r>
        <w:rPr>
          <w:rFonts w:ascii="Tahoma" w:hAnsi="Tahoma" w:cs="Tahoma"/>
        </w:rPr>
        <w:t xml:space="preserve"> говорить істина», — так кажуть у народі. Дорослішаючи, ми починаємо по іншому оцінювати навколишній світ, людей. Ми стаємо більш прагматичними, не такими наївними, стаємо іноді байдужими і егоїстичними. Але те, що закладено в нас з дитинства, залишається з нами назавжди. «Людина починається з дитинства. Саме в дитинстві відбувається посів добра », — зауважив С. </w:t>
      </w:r>
      <w:proofErr w:type="spellStart"/>
      <w:r>
        <w:rPr>
          <w:rFonts w:ascii="Tahoma" w:hAnsi="Tahoma" w:cs="Tahoma"/>
        </w:rPr>
        <w:t>Михалков</w:t>
      </w:r>
      <w:proofErr w:type="spellEnd"/>
      <w:r>
        <w:rPr>
          <w:rFonts w:ascii="Tahoma" w:hAnsi="Tahoma" w:cs="Tahoma"/>
        </w:rPr>
        <w:t>. І тільки через роки буде ясно, виявилися чи насіння добра схожістю або бур’яни зла погубили їх. Завдання кожного з нас — зробити так, щоб проросли насіння добра, які були закладені нашими батьками, близькими, рідними, вчителями.</w:t>
      </w:r>
    </w:p>
    <w:p w:rsidR="00C666EB" w:rsidRDefault="00C666EB" w:rsidP="00C66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666EB" w:rsidRDefault="00C666EB" w:rsidP="00C66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Мої самі ранні дитячі спогади пов’язані з мамою — з найдорожчим мені людиною. Пам’ятаю, як ми гуляли по парку, їли морозиво, цукерки. Посмішки, казки, гарний настрій, багато іграшок, солодощів — ось що означає для мене дитинство. Пам’ятаю, як чекали ми всією сім’єю Новий рік, дні народження. Людини з дитячих років супроводжують свята, які своєю красою, урочистістю роблять життя більш яскравим, вносять в неї різноманітність і радість. Звичайно ж, дитинство у мене асоціюється з подарунками. Деякі з них я березі досі, бо вони дорогі мені як пам’ять про незабутні веселих і щасливих днях. Іноді, коли у мене тужливий настрій, я, як часто бувало в дитинстві, починаю розкладати свої улюблені іграшки і розмовляти з ними. Може, декому це видасться дивним, але спогади про що щось хороше, веселому завжди піднімають настрій.</w:t>
      </w:r>
    </w:p>
    <w:p w:rsidR="00C666EB" w:rsidRDefault="00C666EB" w:rsidP="00C66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666EB" w:rsidRDefault="00C666EB" w:rsidP="00C66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Пам’ятаю, як ми, малюки, йшли ошатні, щасливі в перший клас. Ми вважали себе вже великими, тому що стали школярами. Нас проводжали всі наші рідні і бажали доброго шляху. Пам’ятаю перший урок і слова вчителя: «Здрастуйте, діти!» І від уроку до уроку, з класу в клас, в шкільні будні ми відкривали і засвоювали вищі цінності життя. Зараз, бачачи маленьких першокласників, згадуємо свої перші дні в школі і порівнюємо себе з ними. Ми теж були такими ж спритними, непосидючими, іноді розгубленими, іноді не в міру цікавими. Нам більше хотілося грати, відпочивати, ніж готуватися до уроків. Та й зараз ми, старшокласники, любимо повеселитися, пустувати. З яким дитячим захопленням ми чекаємо перший сніг, довгоочікувану зиму, коли можна пограти в сніжки, покататися на санках. Сніг радує і дітей, і дорослих. У такі дні згадуються пушкінські слова: «Мороз і сонце: день чудовий!» Ми, як і діти, віримо в чудеса, віримо в те, що до нас прийде Дід Мороз. Ми хочемо отримати багато подарунків не тільки під Новий рік. Хоча з віком починаємо розуміти, що чудеса можна робити своїми руками. А подарунки приємно не тільки отримувати, але й дарувати. Подарунок служить виразом наших самих добрих почуттів. І ми відчуваємо величезну радість, якщо людині наш подарунок принесе задоволення.</w:t>
      </w:r>
    </w:p>
    <w:p w:rsidR="00C666EB" w:rsidRDefault="00C666EB" w:rsidP="00C66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666EB" w:rsidRDefault="00C666EB" w:rsidP="00C66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Дитинство швидко промчало. Як зауважив Л. </w:t>
      </w:r>
      <w:proofErr w:type="spellStart"/>
      <w:r>
        <w:rPr>
          <w:rFonts w:ascii="Tahoma" w:hAnsi="Tahoma" w:cs="Tahoma"/>
        </w:rPr>
        <w:t>Ошанін</w:t>
      </w:r>
      <w:proofErr w:type="spellEnd"/>
      <w:r>
        <w:rPr>
          <w:rFonts w:ascii="Tahoma" w:hAnsi="Tahoma" w:cs="Tahoma"/>
        </w:rPr>
        <w:t>,</w:t>
      </w:r>
    </w:p>
    <w:p w:rsidR="00C666EB" w:rsidRDefault="00C666EB" w:rsidP="00C66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666EB" w:rsidRDefault="00C666EB" w:rsidP="00C66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Рано чи пізно все замети тануть</w:t>
      </w:r>
    </w:p>
    <w:p w:rsidR="00C666EB" w:rsidRDefault="00C666EB" w:rsidP="00C66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666EB" w:rsidRDefault="00C666EB" w:rsidP="00C66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І ламають річки старий лід.</w:t>
      </w:r>
    </w:p>
    <w:p w:rsidR="00C666EB" w:rsidRDefault="00C666EB" w:rsidP="00C66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666EB" w:rsidRDefault="00C666EB" w:rsidP="00C66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Рано чи пізно люди виростають —</w:t>
      </w:r>
    </w:p>
    <w:p w:rsidR="00C666EB" w:rsidRDefault="00C666EB" w:rsidP="00C66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666EB" w:rsidRDefault="00C666EB" w:rsidP="00C66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666EB" w:rsidRDefault="00C666EB" w:rsidP="00C66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C666EB" w:rsidRDefault="00C666EB" w:rsidP="00C66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Ось і підійшов він, наша черга.</w:t>
      </w:r>
    </w:p>
    <w:p w:rsidR="00C666EB" w:rsidRDefault="00C666EB" w:rsidP="00C66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666EB" w:rsidRDefault="00C666EB" w:rsidP="00C66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У кожного з нас про дитячі роки залишилися різні спогади, але об’єднує нас наше безтурботне, щасливе, радісне дитинство. Ми — на порозі дорослого життя. Яким буде наше майбутнє? Так і хочеться повторювати слова з відомої пісні: «Дитинство моє, постій, не поспішай, постривай. Дай мені відповідь проста, що там попереду ». Що нас чекає в непростому дорослому світі? Чи зможемо ми залишитися людьми? Ким ми будемо і якими ми будемо? На ці питання важко дати однозначні відповіді. Головне — готувати себе до життя корисною, цікавою і завжди залишатися людиною.</w:t>
      </w:r>
    </w:p>
    <w:p w:rsidR="00EF7790" w:rsidRPr="00C666EB" w:rsidRDefault="00EF7790" w:rsidP="00C666EB"/>
    <w:sectPr w:rsidR="00EF7790" w:rsidRPr="00C666EB" w:rsidSect="00FC2001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52"/>
    <w:rsid w:val="000E584E"/>
    <w:rsid w:val="00393252"/>
    <w:rsid w:val="005E1BC8"/>
    <w:rsid w:val="00645EAB"/>
    <w:rsid w:val="00663035"/>
    <w:rsid w:val="00723270"/>
    <w:rsid w:val="008C1664"/>
    <w:rsid w:val="0092099B"/>
    <w:rsid w:val="009314B2"/>
    <w:rsid w:val="00C32449"/>
    <w:rsid w:val="00C666EB"/>
    <w:rsid w:val="00CB4500"/>
    <w:rsid w:val="00E03913"/>
    <w:rsid w:val="00EE6075"/>
    <w:rsid w:val="00EF7790"/>
    <w:rsid w:val="00F6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314B2"/>
    <w:rPr>
      <w:color w:val="0000FF"/>
      <w:u w:val="single"/>
    </w:rPr>
  </w:style>
  <w:style w:type="character" w:styleId="a5">
    <w:name w:val="Emphasis"/>
    <w:basedOn w:val="a0"/>
    <w:uiPriority w:val="20"/>
    <w:qFormat/>
    <w:rsid w:val="00C3244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66A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314B2"/>
    <w:rPr>
      <w:color w:val="0000FF"/>
      <w:u w:val="single"/>
    </w:rPr>
  </w:style>
  <w:style w:type="character" w:styleId="a5">
    <w:name w:val="Emphasis"/>
    <w:basedOn w:val="a0"/>
    <w:uiPriority w:val="20"/>
    <w:qFormat/>
    <w:rsid w:val="00C3244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66A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2385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2018-03-23T13:59:00Z</dcterms:created>
  <dcterms:modified xsi:type="dcterms:W3CDTF">2018-03-23T13:59:00Z</dcterms:modified>
</cp:coreProperties>
</file>